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59D" w:rsidRPr="004E064C" w:rsidRDefault="00510474" w:rsidP="004E064C">
      <w:pPr>
        <w:pStyle w:val="ListeParagraf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E064C">
        <w:rPr>
          <w:rFonts w:ascii="Times New Roman" w:hAnsi="Times New Roman" w:cs="Times New Roman"/>
          <w:b/>
          <w:bCs/>
          <w:sz w:val="24"/>
          <w:szCs w:val="24"/>
        </w:rPr>
        <w:t>Fizyodispenser</w:t>
      </w:r>
      <w:proofErr w:type="spellEnd"/>
      <w:r w:rsidRPr="004E06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E064C">
        <w:rPr>
          <w:rFonts w:ascii="Times New Roman" w:hAnsi="Times New Roman" w:cs="Times New Roman"/>
          <w:b/>
          <w:bCs/>
          <w:sz w:val="24"/>
          <w:szCs w:val="24"/>
        </w:rPr>
        <w:t>İmplant</w:t>
      </w:r>
      <w:proofErr w:type="spellEnd"/>
      <w:r w:rsidRPr="004E064C">
        <w:rPr>
          <w:rFonts w:ascii="Times New Roman" w:hAnsi="Times New Roman" w:cs="Times New Roman"/>
          <w:b/>
          <w:bCs/>
          <w:sz w:val="24"/>
          <w:szCs w:val="24"/>
        </w:rPr>
        <w:t xml:space="preserve"> Motoru Teknik Şartnamesi</w:t>
      </w:r>
    </w:p>
    <w:p w:rsidR="0065759D" w:rsidRPr="00510474" w:rsidRDefault="0065759D" w:rsidP="004E064C">
      <w:pPr>
        <w:pStyle w:val="NormalWeb"/>
        <w:numPr>
          <w:ilvl w:val="0"/>
          <w:numId w:val="1"/>
        </w:numPr>
        <w:rPr>
          <w:color w:val="000000"/>
        </w:rPr>
      </w:pPr>
      <w:proofErr w:type="spellStart"/>
      <w:r w:rsidRPr="00510474">
        <w:rPr>
          <w:color w:val="000000"/>
        </w:rPr>
        <w:t>Fizyodispenser</w:t>
      </w:r>
      <w:proofErr w:type="spellEnd"/>
      <w:r w:rsidRPr="00510474">
        <w:rPr>
          <w:color w:val="000000"/>
        </w:rPr>
        <w:t xml:space="preserve"> cihazı, orijinal ambalajında, </w:t>
      </w:r>
      <w:proofErr w:type="spellStart"/>
      <w:r w:rsidRPr="00510474">
        <w:rPr>
          <w:color w:val="000000"/>
        </w:rPr>
        <w:t>avrupa</w:t>
      </w:r>
      <w:proofErr w:type="spellEnd"/>
      <w:r w:rsidRPr="00510474">
        <w:rPr>
          <w:color w:val="000000"/>
        </w:rPr>
        <w:t xml:space="preserve"> standartlarında olmalı. Cihaz kontrol ünitesi, ayak pedalı, </w:t>
      </w:r>
      <w:proofErr w:type="spellStart"/>
      <w:r w:rsidRPr="00510474">
        <w:rPr>
          <w:color w:val="000000"/>
        </w:rPr>
        <w:t>mikromotor</w:t>
      </w:r>
      <w:proofErr w:type="spellEnd"/>
      <w:r w:rsidRPr="00510474">
        <w:rPr>
          <w:color w:val="000000"/>
        </w:rPr>
        <w:t xml:space="preserve"> el parçası ve ka</w:t>
      </w:r>
      <w:r w:rsidR="00510474">
        <w:rPr>
          <w:color w:val="000000"/>
        </w:rPr>
        <w:t xml:space="preserve">blosu ve ışıklı 20:1 cerrahi </w:t>
      </w:r>
      <w:proofErr w:type="spellStart"/>
      <w:r w:rsidR="00510474">
        <w:rPr>
          <w:color w:val="000000"/>
        </w:rPr>
        <w:t>anguld</w:t>
      </w:r>
      <w:r w:rsidRPr="00510474">
        <w:rPr>
          <w:color w:val="000000"/>
        </w:rPr>
        <w:t>urva</w:t>
      </w:r>
      <w:proofErr w:type="spellEnd"/>
      <w:r w:rsidRPr="00510474">
        <w:rPr>
          <w:color w:val="000000"/>
        </w:rPr>
        <w:t xml:space="preserve"> (3 adet verilecektir) parçalarından oluşmalıdır.  </w:t>
      </w:r>
    </w:p>
    <w:p w:rsidR="0065759D" w:rsidRPr="00510474" w:rsidRDefault="0065759D" w:rsidP="004E064C">
      <w:pPr>
        <w:pStyle w:val="NormalWeb"/>
        <w:numPr>
          <w:ilvl w:val="0"/>
          <w:numId w:val="1"/>
        </w:numPr>
        <w:rPr>
          <w:color w:val="000000"/>
        </w:rPr>
      </w:pPr>
      <w:r w:rsidRPr="00510474">
        <w:rPr>
          <w:color w:val="000000"/>
        </w:rPr>
        <w:t>Cihaz 200/250-40.000 devir aralığında çalışabilmelidir.</w:t>
      </w:r>
    </w:p>
    <w:p w:rsidR="0065759D" w:rsidRPr="00510474" w:rsidRDefault="0065759D" w:rsidP="004E064C">
      <w:pPr>
        <w:pStyle w:val="NormalWeb"/>
        <w:numPr>
          <w:ilvl w:val="0"/>
          <w:numId w:val="1"/>
        </w:numPr>
        <w:rPr>
          <w:color w:val="000000"/>
        </w:rPr>
      </w:pPr>
      <w:r w:rsidRPr="00510474">
        <w:rPr>
          <w:color w:val="000000"/>
        </w:rPr>
        <w:t xml:space="preserve">Cihazın </w:t>
      </w:r>
      <w:proofErr w:type="spellStart"/>
      <w:r w:rsidRPr="00510474">
        <w:rPr>
          <w:color w:val="000000"/>
        </w:rPr>
        <w:t>implant</w:t>
      </w:r>
      <w:proofErr w:type="spellEnd"/>
      <w:r w:rsidRPr="00510474">
        <w:rPr>
          <w:color w:val="000000"/>
        </w:rPr>
        <w:t xml:space="preserve"> yaparken hızı 50-2.000 devir arasında ayarlanabilmelidir.</w:t>
      </w:r>
    </w:p>
    <w:p w:rsidR="0065759D" w:rsidRPr="00510474" w:rsidRDefault="0065759D" w:rsidP="004E064C">
      <w:pPr>
        <w:pStyle w:val="NormalWeb"/>
        <w:numPr>
          <w:ilvl w:val="0"/>
          <w:numId w:val="1"/>
        </w:numPr>
        <w:rPr>
          <w:color w:val="000000"/>
        </w:rPr>
      </w:pPr>
      <w:r w:rsidRPr="00510474">
        <w:rPr>
          <w:color w:val="000000"/>
        </w:rPr>
        <w:t>Cihaz kömürsüz ve bakım gerektirmeyen ışıklı motora sahip olmalıdır.</w:t>
      </w:r>
    </w:p>
    <w:p w:rsidR="0065759D" w:rsidRPr="00510474" w:rsidRDefault="0065759D" w:rsidP="004E064C">
      <w:pPr>
        <w:pStyle w:val="NormalWeb"/>
        <w:numPr>
          <w:ilvl w:val="0"/>
          <w:numId w:val="1"/>
        </w:numPr>
        <w:rPr>
          <w:color w:val="000000"/>
        </w:rPr>
      </w:pPr>
      <w:r w:rsidRPr="00510474">
        <w:rPr>
          <w:color w:val="000000"/>
        </w:rPr>
        <w:t xml:space="preserve">Cihazın </w:t>
      </w:r>
      <w:proofErr w:type="spellStart"/>
      <w:r w:rsidRPr="00510474">
        <w:rPr>
          <w:color w:val="000000"/>
        </w:rPr>
        <w:t>frezdeki</w:t>
      </w:r>
      <w:proofErr w:type="spellEnd"/>
      <w:r w:rsidRPr="00510474">
        <w:rPr>
          <w:color w:val="000000"/>
        </w:rPr>
        <w:t xml:space="preserve"> </w:t>
      </w:r>
      <w:proofErr w:type="spellStart"/>
      <w:r w:rsidRPr="00510474">
        <w:rPr>
          <w:color w:val="000000"/>
        </w:rPr>
        <w:t>torku</w:t>
      </w:r>
      <w:proofErr w:type="spellEnd"/>
      <w:r w:rsidRPr="00510474">
        <w:rPr>
          <w:color w:val="000000"/>
        </w:rPr>
        <w:t xml:space="preserve"> 80 </w:t>
      </w:r>
      <w:proofErr w:type="spellStart"/>
      <w:r w:rsidRPr="00510474">
        <w:rPr>
          <w:color w:val="000000"/>
        </w:rPr>
        <w:t>Ncm</w:t>
      </w:r>
      <w:proofErr w:type="spellEnd"/>
      <w:r w:rsidRPr="00510474">
        <w:rPr>
          <w:color w:val="000000"/>
        </w:rPr>
        <w:t xml:space="preserve"> ye kadar çıkabilmelidir.</w:t>
      </w:r>
    </w:p>
    <w:p w:rsidR="0065759D" w:rsidRPr="00510474" w:rsidRDefault="0065759D" w:rsidP="004E064C">
      <w:pPr>
        <w:pStyle w:val="NormalWeb"/>
        <w:numPr>
          <w:ilvl w:val="0"/>
          <w:numId w:val="1"/>
        </w:numPr>
        <w:rPr>
          <w:color w:val="000000"/>
        </w:rPr>
      </w:pPr>
      <w:r w:rsidRPr="00510474">
        <w:rPr>
          <w:color w:val="000000"/>
        </w:rPr>
        <w:t xml:space="preserve">Cihazın </w:t>
      </w:r>
      <w:proofErr w:type="spellStart"/>
      <w:r w:rsidRPr="00510474">
        <w:rPr>
          <w:color w:val="000000"/>
        </w:rPr>
        <w:t>tork</w:t>
      </w:r>
      <w:proofErr w:type="spellEnd"/>
      <w:r w:rsidRPr="00510474">
        <w:rPr>
          <w:color w:val="000000"/>
        </w:rPr>
        <w:t xml:space="preserve"> değerleri 5-80 </w:t>
      </w:r>
      <w:proofErr w:type="spellStart"/>
      <w:r w:rsidRPr="00510474">
        <w:rPr>
          <w:color w:val="000000"/>
        </w:rPr>
        <w:t>Ncm</w:t>
      </w:r>
      <w:proofErr w:type="spellEnd"/>
      <w:r w:rsidRPr="00510474">
        <w:rPr>
          <w:color w:val="000000"/>
        </w:rPr>
        <w:t xml:space="preserve"> arasında otomatik ayarlanabilmelidir.</w:t>
      </w:r>
    </w:p>
    <w:p w:rsidR="0065759D" w:rsidRPr="00510474" w:rsidRDefault="0065759D" w:rsidP="004E064C">
      <w:pPr>
        <w:pStyle w:val="NormalWeb"/>
        <w:numPr>
          <w:ilvl w:val="0"/>
          <w:numId w:val="1"/>
        </w:numPr>
        <w:rPr>
          <w:color w:val="000000"/>
        </w:rPr>
      </w:pPr>
      <w:r w:rsidRPr="00510474">
        <w:rPr>
          <w:color w:val="000000"/>
        </w:rPr>
        <w:t>Cihazın mekanik çıkış gücü en az 70W, motordak</w:t>
      </w:r>
      <w:r w:rsidR="00510474">
        <w:rPr>
          <w:color w:val="000000"/>
        </w:rPr>
        <w:t xml:space="preserve">i </w:t>
      </w:r>
      <w:proofErr w:type="spellStart"/>
      <w:r w:rsidR="00510474">
        <w:rPr>
          <w:color w:val="000000"/>
        </w:rPr>
        <w:t>tork</w:t>
      </w:r>
      <w:proofErr w:type="spellEnd"/>
      <w:r w:rsidR="00510474">
        <w:rPr>
          <w:color w:val="000000"/>
        </w:rPr>
        <w:t xml:space="preserve"> en az 6,0 </w:t>
      </w:r>
      <w:proofErr w:type="spellStart"/>
      <w:r w:rsidR="00510474">
        <w:rPr>
          <w:color w:val="000000"/>
        </w:rPr>
        <w:t>Ncm</w:t>
      </w:r>
      <w:proofErr w:type="spellEnd"/>
      <w:r w:rsidR="00510474">
        <w:rPr>
          <w:color w:val="000000"/>
        </w:rPr>
        <w:t>’ olmalıdır</w:t>
      </w:r>
    </w:p>
    <w:p w:rsidR="0065759D" w:rsidRPr="00510474" w:rsidRDefault="0065759D" w:rsidP="004E064C">
      <w:pPr>
        <w:pStyle w:val="NormalWeb"/>
        <w:numPr>
          <w:ilvl w:val="0"/>
          <w:numId w:val="1"/>
        </w:numPr>
        <w:rPr>
          <w:color w:val="000000"/>
        </w:rPr>
      </w:pPr>
      <w:r w:rsidRPr="00510474">
        <w:rPr>
          <w:color w:val="000000"/>
        </w:rPr>
        <w:t xml:space="preserve">Cihazın kablosu ile birlikte motor ve motor tutacı 135 C buhar otoklavında </w:t>
      </w:r>
      <w:proofErr w:type="gramStart"/>
      <w:r w:rsidRPr="00510474">
        <w:rPr>
          <w:color w:val="000000"/>
        </w:rPr>
        <w:t>steril</w:t>
      </w:r>
      <w:proofErr w:type="gramEnd"/>
      <w:r w:rsidRPr="00510474">
        <w:rPr>
          <w:color w:val="000000"/>
        </w:rPr>
        <w:t xml:space="preserve"> edilebilmeli ve termal </w:t>
      </w:r>
      <w:proofErr w:type="spellStart"/>
      <w:r w:rsidRPr="00510474">
        <w:rPr>
          <w:color w:val="000000"/>
        </w:rPr>
        <w:t>dezenfektörde</w:t>
      </w:r>
      <w:proofErr w:type="spellEnd"/>
      <w:r w:rsidRPr="00510474">
        <w:rPr>
          <w:color w:val="000000"/>
        </w:rPr>
        <w:t xml:space="preserve"> dezenfekte edilebilir olmalıdır.</w:t>
      </w:r>
    </w:p>
    <w:p w:rsidR="0065759D" w:rsidRPr="00510474" w:rsidRDefault="0065759D" w:rsidP="004E064C">
      <w:pPr>
        <w:pStyle w:val="NormalWeb"/>
        <w:numPr>
          <w:ilvl w:val="0"/>
          <w:numId w:val="1"/>
        </w:numPr>
        <w:rPr>
          <w:color w:val="000000"/>
        </w:rPr>
      </w:pPr>
      <w:r w:rsidRPr="00510474">
        <w:rPr>
          <w:color w:val="000000"/>
        </w:rPr>
        <w:t>Cihazın serum akış hızı ortalama dakikada asgari 90 ml olmalıdır, bu hız ekran üzerinde ayarlanabilir olmalıdır.</w:t>
      </w:r>
    </w:p>
    <w:p w:rsidR="0065759D" w:rsidRPr="00510474" w:rsidRDefault="0065759D" w:rsidP="004E064C">
      <w:pPr>
        <w:pStyle w:val="NormalWeb"/>
        <w:numPr>
          <w:ilvl w:val="0"/>
          <w:numId w:val="1"/>
        </w:numPr>
        <w:rPr>
          <w:color w:val="000000"/>
        </w:rPr>
      </w:pPr>
      <w:r w:rsidRPr="00510474">
        <w:rPr>
          <w:color w:val="000000"/>
        </w:rPr>
        <w:t>Cihazın 1:1 ve 20:1 hız aktarım seçenekleri olmalıdır.</w:t>
      </w:r>
    </w:p>
    <w:p w:rsidR="0065759D" w:rsidRPr="00510474" w:rsidRDefault="0065759D" w:rsidP="004E064C">
      <w:pPr>
        <w:pStyle w:val="NormalWeb"/>
        <w:numPr>
          <w:ilvl w:val="0"/>
          <w:numId w:val="1"/>
        </w:numPr>
        <w:rPr>
          <w:color w:val="000000"/>
        </w:rPr>
      </w:pPr>
      <w:r w:rsidRPr="00510474">
        <w:rPr>
          <w:color w:val="000000"/>
        </w:rPr>
        <w:t xml:space="preserve">Devir ve </w:t>
      </w:r>
      <w:proofErr w:type="spellStart"/>
      <w:r w:rsidRPr="00510474">
        <w:rPr>
          <w:color w:val="000000"/>
        </w:rPr>
        <w:t>tork</w:t>
      </w:r>
      <w:proofErr w:type="spellEnd"/>
      <w:r w:rsidRPr="00510474">
        <w:rPr>
          <w:color w:val="000000"/>
        </w:rPr>
        <w:t xml:space="preserve"> değerleri + veya - dokunmatik ekran ile kolayca ayarlanabilmelidir.</w:t>
      </w:r>
    </w:p>
    <w:p w:rsidR="0065759D" w:rsidRPr="00510474" w:rsidRDefault="0065759D" w:rsidP="004E064C">
      <w:pPr>
        <w:pStyle w:val="NormalWeb"/>
        <w:numPr>
          <w:ilvl w:val="0"/>
          <w:numId w:val="1"/>
        </w:numPr>
        <w:rPr>
          <w:color w:val="000000"/>
        </w:rPr>
      </w:pPr>
      <w:r w:rsidRPr="00510474">
        <w:rPr>
          <w:color w:val="000000"/>
        </w:rPr>
        <w:t>Cihaza farklı değerler kayıt edilebilmeli, hekim kendi bilgilerini yüklediği zaman ekranda kayıt ettiği değerler otomatik olarak görülmelidir.</w:t>
      </w:r>
    </w:p>
    <w:p w:rsidR="0065759D" w:rsidRPr="00510474" w:rsidRDefault="0065759D" w:rsidP="004E064C">
      <w:pPr>
        <w:pStyle w:val="NormalWeb"/>
        <w:numPr>
          <w:ilvl w:val="0"/>
          <w:numId w:val="1"/>
        </w:numPr>
        <w:rPr>
          <w:color w:val="000000"/>
        </w:rPr>
      </w:pPr>
      <w:r w:rsidRPr="00510474">
        <w:rPr>
          <w:color w:val="000000"/>
        </w:rPr>
        <w:t>Cihazın geniş, kolay okunabilen, renkli, dokunmatik ve kolay temizlik için cam yüzey ekranı olmalıdır.</w:t>
      </w:r>
    </w:p>
    <w:p w:rsidR="0065759D" w:rsidRPr="00510474" w:rsidRDefault="0065759D" w:rsidP="004E064C">
      <w:pPr>
        <w:pStyle w:val="NormalWeb"/>
        <w:numPr>
          <w:ilvl w:val="0"/>
          <w:numId w:val="1"/>
        </w:numPr>
        <w:rPr>
          <w:color w:val="000000"/>
        </w:rPr>
      </w:pPr>
      <w:r w:rsidRPr="00510474">
        <w:rPr>
          <w:color w:val="000000"/>
        </w:rPr>
        <w:t xml:space="preserve">Cihazın ekranda hız, </w:t>
      </w:r>
      <w:proofErr w:type="spellStart"/>
      <w:r w:rsidRPr="00510474">
        <w:rPr>
          <w:color w:val="000000"/>
        </w:rPr>
        <w:t>tork</w:t>
      </w:r>
      <w:proofErr w:type="spellEnd"/>
      <w:r w:rsidRPr="00510474">
        <w:rPr>
          <w:color w:val="000000"/>
        </w:rPr>
        <w:t xml:space="preserve">, soğutma program numarası vb. bilgiler görünebilmelidir. Cihazın çalışma esnasında ulaştığı </w:t>
      </w:r>
      <w:proofErr w:type="spellStart"/>
      <w:r w:rsidRPr="00510474">
        <w:rPr>
          <w:color w:val="000000"/>
        </w:rPr>
        <w:t>tork</w:t>
      </w:r>
      <w:proofErr w:type="spellEnd"/>
      <w:r w:rsidRPr="00510474">
        <w:rPr>
          <w:color w:val="000000"/>
        </w:rPr>
        <w:t xml:space="preserve"> değerleri çizelgesi cihaz üzerinde yer alan USB bellek girişi ile </w:t>
      </w:r>
      <w:proofErr w:type="spellStart"/>
      <w:r w:rsidRPr="00510474">
        <w:rPr>
          <w:color w:val="000000"/>
        </w:rPr>
        <w:t>Usb</w:t>
      </w:r>
      <w:proofErr w:type="spellEnd"/>
      <w:r w:rsidRPr="00510474">
        <w:rPr>
          <w:color w:val="000000"/>
        </w:rPr>
        <w:t xml:space="preserve"> belleğe aktarılabilmeli ve bu sayede bu bilgiler saklanabilmelidir.  </w:t>
      </w:r>
    </w:p>
    <w:p w:rsidR="0065759D" w:rsidRPr="00510474" w:rsidRDefault="0065759D" w:rsidP="004E064C">
      <w:pPr>
        <w:pStyle w:val="NormalWeb"/>
        <w:numPr>
          <w:ilvl w:val="0"/>
          <w:numId w:val="1"/>
        </w:numPr>
        <w:rPr>
          <w:color w:val="000000"/>
        </w:rPr>
      </w:pPr>
      <w:r w:rsidRPr="00510474">
        <w:rPr>
          <w:color w:val="000000"/>
        </w:rPr>
        <w:t xml:space="preserve">Cihaz 93/42/EEC </w:t>
      </w:r>
      <w:proofErr w:type="spellStart"/>
      <w:r w:rsidRPr="00510474">
        <w:rPr>
          <w:color w:val="000000"/>
        </w:rPr>
        <w:t>dental</w:t>
      </w:r>
      <w:proofErr w:type="spellEnd"/>
      <w:r w:rsidRPr="00510474">
        <w:rPr>
          <w:color w:val="000000"/>
        </w:rPr>
        <w:t xml:space="preserve"> cerrahi üniteler için Avrupa Direktiflerine uygun olarak üretilmiş </w:t>
      </w:r>
      <w:proofErr w:type="spellStart"/>
      <w:r w:rsidRPr="00510474">
        <w:rPr>
          <w:color w:val="000000"/>
        </w:rPr>
        <w:t>olmlaıdır</w:t>
      </w:r>
      <w:proofErr w:type="spellEnd"/>
      <w:r w:rsidRPr="00510474">
        <w:rPr>
          <w:color w:val="000000"/>
        </w:rPr>
        <w:t>.</w:t>
      </w:r>
    </w:p>
    <w:p w:rsidR="0065759D" w:rsidRPr="00510474" w:rsidRDefault="0065759D" w:rsidP="004E064C">
      <w:pPr>
        <w:pStyle w:val="NormalWeb"/>
        <w:numPr>
          <w:ilvl w:val="0"/>
          <w:numId w:val="1"/>
        </w:numPr>
        <w:rPr>
          <w:color w:val="000000"/>
        </w:rPr>
      </w:pPr>
      <w:r w:rsidRPr="00510474">
        <w:rPr>
          <w:color w:val="000000"/>
        </w:rPr>
        <w:t xml:space="preserve">Cihaz IEC 60601 güvenlik standardı, EMC testi, CE belgesine sahip </w:t>
      </w:r>
      <w:proofErr w:type="spellStart"/>
      <w:r w:rsidRPr="00510474">
        <w:rPr>
          <w:color w:val="000000"/>
        </w:rPr>
        <w:t>omalıdır</w:t>
      </w:r>
      <w:proofErr w:type="spellEnd"/>
      <w:r w:rsidRPr="00510474">
        <w:rPr>
          <w:color w:val="000000"/>
        </w:rPr>
        <w:t>.</w:t>
      </w:r>
    </w:p>
    <w:p w:rsidR="0065759D" w:rsidRPr="00510474" w:rsidRDefault="0065759D" w:rsidP="004E064C">
      <w:pPr>
        <w:pStyle w:val="NormalWeb"/>
        <w:numPr>
          <w:ilvl w:val="0"/>
          <w:numId w:val="1"/>
        </w:numPr>
        <w:rPr>
          <w:color w:val="000000"/>
        </w:rPr>
      </w:pPr>
      <w:r w:rsidRPr="00510474">
        <w:rPr>
          <w:color w:val="000000"/>
        </w:rPr>
        <w:t xml:space="preserve">Cihazın ayak pedalı ile motorun ve soğutmanın başlatılması veya durdurulması, programlar arasında geçiş ve </w:t>
      </w:r>
      <w:proofErr w:type="spellStart"/>
      <w:r w:rsidRPr="00510474">
        <w:rPr>
          <w:color w:val="000000"/>
        </w:rPr>
        <w:t>frezin</w:t>
      </w:r>
      <w:proofErr w:type="spellEnd"/>
      <w:r w:rsidRPr="00510474">
        <w:rPr>
          <w:color w:val="000000"/>
        </w:rPr>
        <w:t xml:space="preserve"> saat yönü veya tersi istikamette çalıştırılabilmesi işlemleri yapılabilmelidir.</w:t>
      </w:r>
    </w:p>
    <w:p w:rsidR="0065759D" w:rsidRPr="00510474" w:rsidRDefault="0065759D" w:rsidP="004E064C">
      <w:pPr>
        <w:pStyle w:val="NormalWeb"/>
        <w:numPr>
          <w:ilvl w:val="0"/>
          <w:numId w:val="1"/>
        </w:numPr>
        <w:rPr>
          <w:color w:val="000000"/>
        </w:rPr>
      </w:pPr>
      <w:r w:rsidRPr="00510474">
        <w:rPr>
          <w:color w:val="000000"/>
        </w:rPr>
        <w:t xml:space="preserve">Cihazın </w:t>
      </w:r>
      <w:proofErr w:type="spellStart"/>
      <w:r w:rsidRPr="00510474">
        <w:rPr>
          <w:color w:val="000000"/>
        </w:rPr>
        <w:t>mikromotoru</w:t>
      </w:r>
      <w:proofErr w:type="spellEnd"/>
      <w:r w:rsidRPr="00510474">
        <w:rPr>
          <w:color w:val="000000"/>
        </w:rPr>
        <w:t xml:space="preserve"> ışıklı sistem olmalıdır. </w:t>
      </w:r>
    </w:p>
    <w:p w:rsidR="0065759D" w:rsidRPr="00510474" w:rsidRDefault="0065759D" w:rsidP="004E064C">
      <w:pPr>
        <w:pStyle w:val="NormalWeb"/>
        <w:numPr>
          <w:ilvl w:val="0"/>
          <w:numId w:val="1"/>
        </w:numPr>
        <w:rPr>
          <w:color w:val="000000"/>
        </w:rPr>
      </w:pPr>
      <w:r w:rsidRPr="00510474">
        <w:rPr>
          <w:color w:val="000000"/>
        </w:rPr>
        <w:t>Cihazın üzerinde Avrupa Medikal Aygıt Üretim Direktiflerine uygun olduğunu gösteren CE işareti, seri numarası, üretim yılı, marka ve menşei, malzeme ve stok denetimi için üzerinde kare kod barkod (</w:t>
      </w:r>
      <w:proofErr w:type="spellStart"/>
      <w:r w:rsidRPr="00510474">
        <w:rPr>
          <w:color w:val="000000"/>
        </w:rPr>
        <w:t>dot</w:t>
      </w:r>
      <w:proofErr w:type="spellEnd"/>
      <w:r w:rsidRPr="00510474">
        <w:rPr>
          <w:color w:val="000000"/>
        </w:rPr>
        <w:t xml:space="preserve"> </w:t>
      </w:r>
      <w:proofErr w:type="spellStart"/>
      <w:r w:rsidRPr="00510474">
        <w:rPr>
          <w:color w:val="000000"/>
        </w:rPr>
        <w:t>matrix</w:t>
      </w:r>
      <w:proofErr w:type="spellEnd"/>
      <w:r w:rsidRPr="00510474">
        <w:rPr>
          <w:color w:val="000000"/>
        </w:rPr>
        <w:t>) sistemi silinmeyecek şekilde yazılıdır.</w:t>
      </w:r>
    </w:p>
    <w:p w:rsidR="0065759D" w:rsidRPr="00510474" w:rsidRDefault="0065759D" w:rsidP="004E064C">
      <w:pPr>
        <w:pStyle w:val="NormalWeb"/>
        <w:numPr>
          <w:ilvl w:val="0"/>
          <w:numId w:val="1"/>
        </w:numPr>
        <w:rPr>
          <w:color w:val="000000"/>
        </w:rPr>
      </w:pPr>
      <w:r w:rsidRPr="00510474">
        <w:rPr>
          <w:color w:val="000000"/>
        </w:rPr>
        <w:t xml:space="preserve">Her bir cihaz ile birlikte aynı marka 3 (üç) adet 20:1 redüksiyon oranına sahip cam çubuk yansıtıcılı 1 adet LED ışıklı cerrahi </w:t>
      </w:r>
      <w:proofErr w:type="spellStart"/>
      <w:r w:rsidRPr="00510474">
        <w:rPr>
          <w:color w:val="000000"/>
        </w:rPr>
        <w:t>anguldruva</w:t>
      </w:r>
      <w:proofErr w:type="spellEnd"/>
      <w:r w:rsidRPr="00510474">
        <w:rPr>
          <w:color w:val="000000"/>
        </w:rPr>
        <w:t xml:space="preserve"> verilmelidir.</w:t>
      </w:r>
    </w:p>
    <w:p w:rsidR="0065759D" w:rsidRPr="00510474" w:rsidRDefault="0065759D" w:rsidP="004E064C">
      <w:pPr>
        <w:pStyle w:val="NormalWeb"/>
        <w:numPr>
          <w:ilvl w:val="0"/>
          <w:numId w:val="1"/>
        </w:numPr>
        <w:rPr>
          <w:color w:val="000000"/>
        </w:rPr>
      </w:pPr>
      <w:r w:rsidRPr="00510474">
        <w:rPr>
          <w:color w:val="000000"/>
        </w:rPr>
        <w:t xml:space="preserve">Cerrahi </w:t>
      </w:r>
      <w:proofErr w:type="spellStart"/>
      <w:r w:rsidRPr="00510474">
        <w:rPr>
          <w:color w:val="000000"/>
        </w:rPr>
        <w:t>anguldruva</w:t>
      </w:r>
      <w:proofErr w:type="spellEnd"/>
      <w:r w:rsidRPr="00510474">
        <w:rPr>
          <w:color w:val="000000"/>
        </w:rPr>
        <w:t xml:space="preserve"> %100 paslanmaz çelikten üretilmiş olmalıdır.</w:t>
      </w:r>
    </w:p>
    <w:p w:rsidR="0065759D" w:rsidRPr="00510474" w:rsidRDefault="0065759D" w:rsidP="004E064C">
      <w:pPr>
        <w:pStyle w:val="NormalWeb"/>
        <w:numPr>
          <w:ilvl w:val="0"/>
          <w:numId w:val="1"/>
        </w:numPr>
        <w:rPr>
          <w:color w:val="000000"/>
        </w:rPr>
      </w:pPr>
      <w:r w:rsidRPr="00510474">
        <w:rPr>
          <w:color w:val="000000"/>
        </w:rPr>
        <w:t xml:space="preserve">Cerrahi </w:t>
      </w:r>
      <w:proofErr w:type="spellStart"/>
      <w:r w:rsidRPr="00510474">
        <w:rPr>
          <w:color w:val="000000"/>
        </w:rPr>
        <w:t>anguldruvada</w:t>
      </w:r>
      <w:proofErr w:type="spellEnd"/>
      <w:r w:rsidRPr="00510474">
        <w:rPr>
          <w:color w:val="000000"/>
        </w:rPr>
        <w:t xml:space="preserve"> kafa içine kir </w:t>
      </w:r>
      <w:proofErr w:type="gramStart"/>
      <w:r w:rsidRPr="00510474">
        <w:rPr>
          <w:color w:val="000000"/>
        </w:rPr>
        <w:t>partiküllerinin</w:t>
      </w:r>
      <w:proofErr w:type="gramEnd"/>
      <w:r w:rsidRPr="00510474">
        <w:rPr>
          <w:color w:val="000000"/>
        </w:rPr>
        <w:t xml:space="preserve"> </w:t>
      </w:r>
      <w:proofErr w:type="spellStart"/>
      <w:r w:rsidRPr="00510474">
        <w:rPr>
          <w:color w:val="000000"/>
        </w:rPr>
        <w:t>penetrasyonunu</w:t>
      </w:r>
      <w:proofErr w:type="spellEnd"/>
      <w:r w:rsidRPr="00510474">
        <w:rPr>
          <w:color w:val="000000"/>
        </w:rPr>
        <w:t xml:space="preserve"> engelleyen bir sızdırmazlık sistemi vardır.</w:t>
      </w:r>
    </w:p>
    <w:p w:rsidR="0065759D" w:rsidRPr="00510474" w:rsidRDefault="0065759D" w:rsidP="004E064C">
      <w:pPr>
        <w:pStyle w:val="NormalWeb"/>
        <w:numPr>
          <w:ilvl w:val="0"/>
          <w:numId w:val="1"/>
        </w:numPr>
        <w:rPr>
          <w:color w:val="000000"/>
        </w:rPr>
      </w:pPr>
      <w:r w:rsidRPr="00510474">
        <w:rPr>
          <w:color w:val="000000"/>
        </w:rPr>
        <w:t xml:space="preserve">Cerrahi </w:t>
      </w:r>
      <w:proofErr w:type="spellStart"/>
      <w:r w:rsidRPr="00510474">
        <w:rPr>
          <w:color w:val="000000"/>
        </w:rPr>
        <w:t>anguldurva</w:t>
      </w:r>
      <w:proofErr w:type="spellEnd"/>
      <w:r w:rsidRPr="00510474">
        <w:rPr>
          <w:color w:val="000000"/>
        </w:rPr>
        <w:t xml:space="preserve"> 135 C buhar otoklavında </w:t>
      </w:r>
      <w:proofErr w:type="gramStart"/>
      <w:r w:rsidRPr="00510474">
        <w:rPr>
          <w:color w:val="000000"/>
        </w:rPr>
        <w:t>steril</w:t>
      </w:r>
      <w:proofErr w:type="gramEnd"/>
      <w:r w:rsidRPr="00510474">
        <w:rPr>
          <w:color w:val="000000"/>
        </w:rPr>
        <w:t xml:space="preserve"> edilebilir ve bu özellik başlığın üzerinde silinmeyecek şekilde bir si</w:t>
      </w:r>
      <w:r w:rsidR="004132AF" w:rsidRPr="00510474">
        <w:rPr>
          <w:color w:val="000000"/>
        </w:rPr>
        <w:t xml:space="preserve">mge ile yazılı olmalıdır. </w:t>
      </w:r>
    </w:p>
    <w:p w:rsidR="0065759D" w:rsidRPr="00510474" w:rsidRDefault="0065759D" w:rsidP="004E064C">
      <w:pPr>
        <w:pStyle w:val="NormalWeb"/>
        <w:numPr>
          <w:ilvl w:val="0"/>
          <w:numId w:val="1"/>
        </w:numPr>
        <w:rPr>
          <w:color w:val="000000"/>
        </w:rPr>
      </w:pPr>
      <w:r w:rsidRPr="00510474">
        <w:rPr>
          <w:color w:val="000000"/>
        </w:rPr>
        <w:t xml:space="preserve">Cerrahi </w:t>
      </w:r>
      <w:proofErr w:type="spellStart"/>
      <w:r w:rsidRPr="00510474">
        <w:rPr>
          <w:color w:val="000000"/>
        </w:rPr>
        <w:t>anguldurva</w:t>
      </w:r>
      <w:proofErr w:type="spellEnd"/>
      <w:r w:rsidRPr="00510474">
        <w:rPr>
          <w:color w:val="000000"/>
        </w:rPr>
        <w:t xml:space="preserve"> termal </w:t>
      </w:r>
      <w:proofErr w:type="spellStart"/>
      <w:r w:rsidRPr="00510474">
        <w:rPr>
          <w:color w:val="000000"/>
        </w:rPr>
        <w:t>dezenfektöre</w:t>
      </w:r>
      <w:proofErr w:type="spellEnd"/>
      <w:r w:rsidRPr="00510474">
        <w:rPr>
          <w:color w:val="000000"/>
        </w:rPr>
        <w:t xml:space="preserve"> dayanıklıdır ve bu özellik başlığın üzerinde silinmeyecek şeki</w:t>
      </w:r>
      <w:r w:rsidR="004132AF" w:rsidRPr="00510474">
        <w:rPr>
          <w:color w:val="000000"/>
        </w:rPr>
        <w:t>lde bir simge ile belirtilmiş olmalıdır</w:t>
      </w:r>
      <w:r w:rsidRPr="00510474">
        <w:rPr>
          <w:color w:val="000000"/>
        </w:rPr>
        <w:t>.</w:t>
      </w:r>
    </w:p>
    <w:p w:rsidR="0065759D" w:rsidRPr="00510474" w:rsidRDefault="0065759D" w:rsidP="004E064C">
      <w:pPr>
        <w:pStyle w:val="NormalWeb"/>
        <w:numPr>
          <w:ilvl w:val="0"/>
          <w:numId w:val="1"/>
        </w:numPr>
        <w:rPr>
          <w:color w:val="000000"/>
        </w:rPr>
      </w:pPr>
      <w:r w:rsidRPr="00510474">
        <w:rPr>
          <w:color w:val="000000"/>
        </w:rPr>
        <w:t xml:space="preserve">Cerrahi </w:t>
      </w:r>
      <w:proofErr w:type="spellStart"/>
      <w:r w:rsidRPr="00510474">
        <w:rPr>
          <w:color w:val="000000"/>
        </w:rPr>
        <w:t>anguldurva</w:t>
      </w:r>
      <w:proofErr w:type="spellEnd"/>
      <w:r w:rsidRPr="00510474">
        <w:rPr>
          <w:color w:val="000000"/>
        </w:rPr>
        <w:t xml:space="preserve"> </w:t>
      </w:r>
      <w:proofErr w:type="spellStart"/>
      <w:r w:rsidRPr="00510474">
        <w:rPr>
          <w:color w:val="000000"/>
        </w:rPr>
        <w:t>press</w:t>
      </w:r>
      <w:proofErr w:type="spellEnd"/>
      <w:r w:rsidRPr="00510474">
        <w:rPr>
          <w:color w:val="000000"/>
        </w:rPr>
        <w:t xml:space="preserve"> buton </w:t>
      </w:r>
      <w:proofErr w:type="spellStart"/>
      <w:r w:rsidRPr="00510474">
        <w:rPr>
          <w:color w:val="000000"/>
        </w:rPr>
        <w:t>frez</w:t>
      </w:r>
      <w:proofErr w:type="spellEnd"/>
      <w:r w:rsidRPr="00510474">
        <w:rPr>
          <w:color w:val="000000"/>
        </w:rPr>
        <w:t xml:space="preserve"> değiştirme sistemine sahip olmalıdır.</w:t>
      </w:r>
    </w:p>
    <w:p w:rsidR="0065759D" w:rsidRPr="00510474" w:rsidRDefault="0065759D" w:rsidP="004E064C">
      <w:pPr>
        <w:pStyle w:val="NormalWeb"/>
        <w:numPr>
          <w:ilvl w:val="0"/>
          <w:numId w:val="1"/>
        </w:numPr>
        <w:rPr>
          <w:color w:val="000000"/>
        </w:rPr>
      </w:pPr>
      <w:r w:rsidRPr="00510474">
        <w:rPr>
          <w:color w:val="000000"/>
        </w:rPr>
        <w:t xml:space="preserve">Cerrahi </w:t>
      </w:r>
      <w:proofErr w:type="spellStart"/>
      <w:r w:rsidRPr="00510474">
        <w:rPr>
          <w:color w:val="000000"/>
        </w:rPr>
        <w:t>anguldruva</w:t>
      </w:r>
      <w:proofErr w:type="spellEnd"/>
      <w:r w:rsidRPr="00510474">
        <w:rPr>
          <w:color w:val="000000"/>
        </w:rPr>
        <w:t xml:space="preserve"> </w:t>
      </w:r>
      <w:proofErr w:type="spellStart"/>
      <w:r w:rsidRPr="00510474">
        <w:rPr>
          <w:color w:val="000000"/>
        </w:rPr>
        <w:t>Kirschner-Meyer</w:t>
      </w:r>
      <w:proofErr w:type="spellEnd"/>
      <w:r w:rsidRPr="00510474">
        <w:rPr>
          <w:color w:val="000000"/>
        </w:rPr>
        <w:t xml:space="preserve"> (</w:t>
      </w:r>
      <w:proofErr w:type="spellStart"/>
      <w:r w:rsidRPr="00510474">
        <w:rPr>
          <w:color w:val="000000"/>
        </w:rPr>
        <w:t>frez</w:t>
      </w:r>
      <w:proofErr w:type="spellEnd"/>
      <w:r w:rsidRPr="00510474">
        <w:rPr>
          <w:color w:val="000000"/>
        </w:rPr>
        <w:t xml:space="preserve"> içi soğutma) ve </w:t>
      </w:r>
      <w:proofErr w:type="spellStart"/>
      <w:r w:rsidRPr="00510474">
        <w:rPr>
          <w:color w:val="000000"/>
        </w:rPr>
        <w:t>dıstan</w:t>
      </w:r>
      <w:proofErr w:type="spellEnd"/>
      <w:r w:rsidRPr="00510474">
        <w:rPr>
          <w:color w:val="000000"/>
        </w:rPr>
        <w:t xml:space="preserve"> soğutma </w:t>
      </w:r>
      <w:proofErr w:type="gramStart"/>
      <w:r w:rsidRPr="00510474">
        <w:rPr>
          <w:color w:val="000000"/>
        </w:rPr>
        <w:t>yapabilmeli</w:t>
      </w:r>
      <w:proofErr w:type="gramEnd"/>
      <w:r w:rsidRPr="00510474">
        <w:rPr>
          <w:color w:val="000000"/>
        </w:rPr>
        <w:t xml:space="preserve">. Sprey klipsleri çıkarılabilmeli ve tuz kristallerinin tamamen temizlenebilmesi için </w:t>
      </w:r>
      <w:proofErr w:type="spellStart"/>
      <w:r w:rsidRPr="00510474">
        <w:rPr>
          <w:color w:val="000000"/>
        </w:rPr>
        <w:t>ultrasonik</w:t>
      </w:r>
      <w:proofErr w:type="spellEnd"/>
      <w:r w:rsidRPr="00510474">
        <w:rPr>
          <w:color w:val="000000"/>
        </w:rPr>
        <w:t xml:space="preserve"> temizlemeye uygun olmalıdır.</w:t>
      </w:r>
    </w:p>
    <w:p w:rsidR="00510474" w:rsidRDefault="0065759D" w:rsidP="004E064C">
      <w:pPr>
        <w:pStyle w:val="NormalWeb"/>
        <w:numPr>
          <w:ilvl w:val="0"/>
          <w:numId w:val="1"/>
        </w:numPr>
        <w:rPr>
          <w:color w:val="000000"/>
        </w:rPr>
      </w:pPr>
      <w:r w:rsidRPr="00510474">
        <w:rPr>
          <w:color w:val="000000"/>
        </w:rPr>
        <w:lastRenderedPageBreak/>
        <w:t xml:space="preserve">Cerrahi </w:t>
      </w:r>
      <w:proofErr w:type="spellStart"/>
      <w:r w:rsidRPr="00510474">
        <w:rPr>
          <w:color w:val="000000"/>
        </w:rPr>
        <w:t>anguldruva</w:t>
      </w:r>
      <w:proofErr w:type="spellEnd"/>
      <w:r w:rsidRPr="00510474">
        <w:rPr>
          <w:color w:val="000000"/>
        </w:rPr>
        <w:t xml:space="preserve"> kafa çapı en fazl</w:t>
      </w:r>
      <w:bookmarkStart w:id="0" w:name="_GoBack"/>
      <w:bookmarkEnd w:id="0"/>
      <w:r w:rsidRPr="00510474">
        <w:rPr>
          <w:color w:val="000000"/>
        </w:rPr>
        <w:t>a 10,2 mm olmalıdır.</w:t>
      </w:r>
    </w:p>
    <w:p w:rsidR="0065759D" w:rsidRDefault="0065759D" w:rsidP="004E064C">
      <w:pPr>
        <w:pStyle w:val="NormalWeb"/>
        <w:numPr>
          <w:ilvl w:val="0"/>
          <w:numId w:val="1"/>
        </w:numPr>
        <w:rPr>
          <w:color w:val="000000"/>
        </w:rPr>
      </w:pPr>
      <w:r w:rsidRPr="00510474">
        <w:rPr>
          <w:color w:val="000000"/>
        </w:rPr>
        <w:t xml:space="preserve">Cerrahi </w:t>
      </w:r>
      <w:proofErr w:type="spellStart"/>
      <w:r w:rsidRPr="00510474">
        <w:rPr>
          <w:color w:val="000000"/>
        </w:rPr>
        <w:t>anguldruva</w:t>
      </w:r>
      <w:proofErr w:type="spellEnd"/>
      <w:r w:rsidRPr="00510474">
        <w:rPr>
          <w:color w:val="000000"/>
        </w:rPr>
        <w:t xml:space="preserve"> başlığının üzerinde Avrupa Medikal Aygıt Üretim Direktiflerine uygun olduğunu gösteren CE işareti, seri numarası, üretim yılı, marka ve menşei, malzeme ve stok denetimi için üzerinde kare kod barkod (</w:t>
      </w:r>
      <w:proofErr w:type="spellStart"/>
      <w:r w:rsidRPr="00510474">
        <w:rPr>
          <w:color w:val="000000"/>
        </w:rPr>
        <w:t>dot</w:t>
      </w:r>
      <w:proofErr w:type="spellEnd"/>
      <w:r w:rsidRPr="00510474">
        <w:rPr>
          <w:color w:val="000000"/>
        </w:rPr>
        <w:t xml:space="preserve"> </w:t>
      </w:r>
      <w:proofErr w:type="spellStart"/>
      <w:r w:rsidRPr="00510474">
        <w:rPr>
          <w:color w:val="000000"/>
        </w:rPr>
        <w:t>matrix</w:t>
      </w:r>
      <w:proofErr w:type="spellEnd"/>
      <w:r w:rsidRPr="00510474">
        <w:rPr>
          <w:color w:val="000000"/>
        </w:rPr>
        <w:t>) sistemi silinmeyecek şekilde yazılı olmalıdır.</w:t>
      </w:r>
    </w:p>
    <w:p w:rsidR="004E064C" w:rsidRPr="004E064C" w:rsidRDefault="004E064C" w:rsidP="004E064C">
      <w:pPr>
        <w:pStyle w:val="DzMetin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Kurulumu firma tarafından yapılacak olup, garanti süre</w:t>
      </w:r>
      <w:r>
        <w:rPr>
          <w:rFonts w:ascii="Times New Roman" w:hAnsi="Times New Roman" w:cs="Times New Roman"/>
          <w:sz w:val="24"/>
          <w:szCs w:val="24"/>
        </w:rPr>
        <w:t>si kurulum yapıldığında başlar.</w:t>
      </w:r>
    </w:p>
    <w:p w:rsidR="00363129" w:rsidRPr="00510474" w:rsidRDefault="00363129">
      <w:pPr>
        <w:rPr>
          <w:rFonts w:ascii="Times New Roman" w:hAnsi="Times New Roman" w:cs="Times New Roman"/>
        </w:rPr>
      </w:pPr>
    </w:p>
    <w:sectPr w:rsidR="00363129" w:rsidRPr="005104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3840B7"/>
    <w:multiLevelType w:val="hybridMultilevel"/>
    <w:tmpl w:val="D43819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706591"/>
    <w:multiLevelType w:val="hybridMultilevel"/>
    <w:tmpl w:val="7390C5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59D"/>
    <w:rsid w:val="00077324"/>
    <w:rsid w:val="00363129"/>
    <w:rsid w:val="004132AF"/>
    <w:rsid w:val="004E064C"/>
    <w:rsid w:val="00510474"/>
    <w:rsid w:val="0065759D"/>
    <w:rsid w:val="00F0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C332D"/>
  <w15:chartTrackingRefBased/>
  <w15:docId w15:val="{1CBF23A7-EE5F-44FA-AE0E-17382EADC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759D"/>
    <w:rPr>
      <w:kern w:val="2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575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paragraph" w:styleId="ListeParagraf">
    <w:name w:val="List Paragraph"/>
    <w:basedOn w:val="Normal"/>
    <w:uiPriority w:val="34"/>
    <w:qFormat/>
    <w:rsid w:val="004E064C"/>
    <w:pPr>
      <w:ind w:left="720"/>
      <w:contextualSpacing/>
    </w:pPr>
  </w:style>
  <w:style w:type="paragraph" w:styleId="DzMetin">
    <w:name w:val="Plain Text"/>
    <w:basedOn w:val="Normal"/>
    <w:link w:val="DzMetinChar"/>
    <w:uiPriority w:val="99"/>
    <w:unhideWhenUsed/>
    <w:rsid w:val="004E064C"/>
    <w:pPr>
      <w:spacing w:after="0" w:line="240" w:lineRule="auto"/>
    </w:pPr>
    <w:rPr>
      <w:rFonts w:ascii="Calibri" w:hAnsi="Calibri"/>
      <w:kern w:val="0"/>
      <w:szCs w:val="21"/>
      <w14:ligatures w14:val="none"/>
    </w:rPr>
  </w:style>
  <w:style w:type="character" w:customStyle="1" w:styleId="DzMetinChar">
    <w:name w:val="Düz Metin Char"/>
    <w:basedOn w:val="VarsaylanParagrafYazTipi"/>
    <w:link w:val="DzMetin"/>
    <w:uiPriority w:val="99"/>
    <w:rsid w:val="004E064C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534</Words>
  <Characters>3045</Characters>
  <Application>Microsoft Office Word</Application>
  <DocSecurity>0</DocSecurity>
  <Lines>25</Lines>
  <Paragraphs>7</Paragraphs>
  <ScaleCrop>false</ScaleCrop>
  <Company/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2024-05-06T14:15:00Z</dcterms:created>
  <dcterms:modified xsi:type="dcterms:W3CDTF">2024-07-25T18:42:00Z</dcterms:modified>
</cp:coreProperties>
</file>